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70" w:rsidRPr="00B15FA2" w:rsidRDefault="00B04670" w:rsidP="00B04670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3</w:t>
      </w:r>
    </w:p>
    <w:p w:rsidR="00B04670" w:rsidRPr="00B15FA2" w:rsidRDefault="00B04670" w:rsidP="00B04670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B04670" w:rsidRDefault="00B04670" w:rsidP="00B04670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B04670" w:rsidRPr="00B15FA2" w:rsidRDefault="00B04670" w:rsidP="00B04670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="00EC067F">
        <w:rPr>
          <w:color w:val="000000"/>
          <w:sz w:val="26"/>
          <w:szCs w:val="26"/>
          <w:lang w:val="uk-UA"/>
        </w:rPr>
        <w:t>11</w:t>
      </w:r>
      <w:r w:rsidRPr="00B15FA2">
        <w:rPr>
          <w:color w:val="000000"/>
          <w:sz w:val="26"/>
          <w:szCs w:val="26"/>
          <w:lang w:val="uk-UA"/>
        </w:rPr>
        <w:t>.0</w:t>
      </w:r>
      <w:r w:rsidR="00EC067F">
        <w:rPr>
          <w:color w:val="000000"/>
          <w:sz w:val="26"/>
          <w:szCs w:val="26"/>
          <w:lang w:val="uk-UA"/>
        </w:rPr>
        <w:t>7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B04670" w:rsidRPr="00B15FA2" w:rsidRDefault="00B04670" w:rsidP="00B04670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B04670" w:rsidRPr="00B15FA2" w:rsidRDefault="00B04670" w:rsidP="00B04670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B04670" w:rsidRPr="00B15FA2" w:rsidTr="00C60850">
        <w:trPr>
          <w:trHeight w:val="705"/>
        </w:trPr>
        <w:tc>
          <w:tcPr>
            <w:tcW w:w="3326" w:type="dxa"/>
          </w:tcPr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голова комісії</w:t>
            </w:r>
          </w:p>
        </w:tc>
      </w:tr>
      <w:tr w:rsidR="00B04670" w:rsidRPr="00B15FA2" w:rsidTr="00C60850">
        <w:trPr>
          <w:trHeight w:val="705"/>
        </w:trPr>
        <w:tc>
          <w:tcPr>
            <w:tcW w:w="3326" w:type="dxa"/>
          </w:tcPr>
          <w:p w:rsidR="00B04670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B04670" w:rsidRPr="00B15FA2" w:rsidTr="00C60850">
        <w:trPr>
          <w:trHeight w:val="705"/>
        </w:trPr>
        <w:tc>
          <w:tcPr>
            <w:tcW w:w="3326" w:type="dxa"/>
          </w:tcPr>
          <w:p w:rsidR="00B04670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B04670" w:rsidRPr="00B15FA2" w:rsidTr="00C60850">
        <w:trPr>
          <w:trHeight w:val="299"/>
        </w:trPr>
        <w:tc>
          <w:tcPr>
            <w:tcW w:w="3326" w:type="dxa"/>
          </w:tcPr>
          <w:p w:rsidR="00B04670" w:rsidRPr="00B15FA2" w:rsidRDefault="00B04670" w:rsidP="00C60850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B04670" w:rsidRPr="00B15FA2" w:rsidRDefault="00B04670" w:rsidP="00C60850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C60850" w:rsidRPr="00B15FA2" w:rsidTr="00C60850">
        <w:trPr>
          <w:trHeight w:val="299"/>
        </w:trPr>
        <w:tc>
          <w:tcPr>
            <w:tcW w:w="3326" w:type="dxa"/>
          </w:tcPr>
          <w:p w:rsidR="00C60850" w:rsidRPr="00B15FA2" w:rsidRDefault="00C60850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Рева </w:t>
            </w:r>
          </w:p>
          <w:p w:rsidR="00C60850" w:rsidRPr="00B15FA2" w:rsidRDefault="00C60850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Олена Володимирівна </w:t>
            </w:r>
          </w:p>
        </w:tc>
        <w:tc>
          <w:tcPr>
            <w:tcW w:w="6245" w:type="dxa"/>
          </w:tcPr>
          <w:p w:rsidR="00C60850" w:rsidRPr="00B15FA2" w:rsidRDefault="00C60850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B04670" w:rsidRPr="00871241" w:rsidTr="00C60850">
        <w:trPr>
          <w:trHeight w:val="705"/>
        </w:trPr>
        <w:tc>
          <w:tcPr>
            <w:tcW w:w="3326" w:type="dxa"/>
          </w:tcPr>
          <w:p w:rsidR="00B04670" w:rsidRPr="00B15FA2" w:rsidRDefault="00B04670" w:rsidP="00C60850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B04670" w:rsidRPr="00B15FA2" w:rsidRDefault="00B04670" w:rsidP="00C60850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B04670" w:rsidRPr="00B15FA2" w:rsidRDefault="00B04670" w:rsidP="00C60850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B04670" w:rsidRPr="00B15FA2" w:rsidTr="00C60850">
        <w:trPr>
          <w:trHeight w:val="121"/>
        </w:trPr>
        <w:tc>
          <w:tcPr>
            <w:tcW w:w="3326" w:type="dxa"/>
          </w:tcPr>
          <w:p w:rsidR="00DD550D" w:rsidRDefault="00DD550D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Марченко </w:t>
            </w:r>
          </w:p>
          <w:p w:rsidR="00B04670" w:rsidRPr="00B15FA2" w:rsidRDefault="00DD550D" w:rsidP="00C60850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Дмитро Олександрович</w:t>
            </w:r>
          </w:p>
        </w:tc>
        <w:tc>
          <w:tcPr>
            <w:tcW w:w="6245" w:type="dxa"/>
          </w:tcPr>
          <w:p w:rsidR="00B04670" w:rsidRPr="00B15FA2" w:rsidRDefault="00B04670" w:rsidP="00DD550D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 w:rsidR="00DD550D">
              <w:rPr>
                <w:rFonts w:eastAsia="Batang"/>
                <w:sz w:val="26"/>
                <w:szCs w:val="26"/>
                <w:lang w:val="uk-UA"/>
              </w:rPr>
              <w:t>Ворожбянського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B04670" w:rsidRPr="00B15FA2" w:rsidTr="00C60850">
        <w:trPr>
          <w:trHeight w:val="121"/>
        </w:trPr>
        <w:tc>
          <w:tcPr>
            <w:tcW w:w="3326" w:type="dxa"/>
          </w:tcPr>
          <w:p w:rsidR="00B04670" w:rsidRPr="00FB46AB" w:rsidRDefault="00B04670" w:rsidP="00C60850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B04670" w:rsidRPr="00FB46AB" w:rsidRDefault="00B04670" w:rsidP="00C60850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B04670" w:rsidRPr="00871241" w:rsidTr="00C60850">
        <w:trPr>
          <w:trHeight w:val="121"/>
        </w:trPr>
        <w:tc>
          <w:tcPr>
            <w:tcW w:w="3326" w:type="dxa"/>
          </w:tcPr>
          <w:p w:rsidR="00B04670" w:rsidRDefault="00B04670" w:rsidP="00C60850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B04670" w:rsidRPr="00FB46AB" w:rsidRDefault="00B04670" w:rsidP="00C6085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B04670" w:rsidRPr="00FB46AB" w:rsidRDefault="00B04670" w:rsidP="00C60850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B04670" w:rsidRPr="00FB46AB" w:rsidRDefault="00B04670" w:rsidP="00C60850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B04670" w:rsidRPr="00B15FA2" w:rsidRDefault="00B04670" w:rsidP="00B04670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B04670" w:rsidRPr="00B15FA2" w:rsidRDefault="00B04670" w:rsidP="00B04670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B04670" w:rsidRPr="00B15FA2" w:rsidRDefault="00B04670" w:rsidP="00B04670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B04670" w:rsidRPr="00B15FA2" w:rsidRDefault="00B04670" w:rsidP="00B04670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B04670" w:rsidRPr="00B15FA2" w:rsidRDefault="00B04670" w:rsidP="00B04670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B04670" w:rsidRPr="00B15FA2" w:rsidRDefault="00B04670" w:rsidP="00B04670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B04670" w:rsidRPr="00B15FA2" w:rsidRDefault="00B04670" w:rsidP="00B0467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B04670" w:rsidRPr="00B15FA2" w:rsidRDefault="00B04670" w:rsidP="00B04670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B04670" w:rsidRPr="00B15FA2" w:rsidTr="00C60850">
        <w:tc>
          <w:tcPr>
            <w:tcW w:w="543" w:type="dxa"/>
            <w:vAlign w:val="center"/>
          </w:tcPr>
          <w:p w:rsidR="00B04670" w:rsidRPr="00B15FA2" w:rsidRDefault="00B04670" w:rsidP="00C60850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B04670" w:rsidRPr="00B15FA2" w:rsidRDefault="00B04670" w:rsidP="00C60850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B04670" w:rsidRPr="00B15FA2" w:rsidRDefault="00B04670" w:rsidP="00C60850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B04670" w:rsidRPr="00B15FA2" w:rsidRDefault="00B04670" w:rsidP="00C60850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B04670" w:rsidRPr="00B15FA2" w:rsidRDefault="00B04670" w:rsidP="00C60850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2400" w:type="dxa"/>
            <w:vAlign w:val="center"/>
          </w:tcPr>
          <w:p w:rsidR="00871241" w:rsidRPr="00B04670" w:rsidRDefault="00871241" w:rsidP="00C60850">
            <w:pPr>
              <w:jc w:val="center"/>
              <w:rPr>
                <w:sz w:val="26"/>
                <w:szCs w:val="26"/>
                <w:shd w:val="clear" w:color="auto" w:fill="FFFFFF"/>
              </w:rPr>
            </w:pPr>
            <w:r w:rsidRPr="00B04670">
              <w:rPr>
                <w:sz w:val="26"/>
                <w:szCs w:val="26"/>
              </w:rPr>
              <w:t>ЗВ-09.06.2023-17788</w:t>
            </w:r>
          </w:p>
        </w:tc>
        <w:tc>
          <w:tcPr>
            <w:tcW w:w="1418" w:type="dxa"/>
            <w:vAlign w:val="center"/>
          </w:tcPr>
          <w:p w:rsidR="00871241" w:rsidRDefault="00871241" w:rsidP="00B0467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09.06.2023</w:t>
            </w:r>
          </w:p>
        </w:tc>
        <w:tc>
          <w:tcPr>
            <w:tcW w:w="2093" w:type="dxa"/>
            <w:vAlign w:val="center"/>
          </w:tcPr>
          <w:p w:rsidR="00871241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1241" w:rsidRPr="00B04670" w:rsidRDefault="00871241" w:rsidP="00C60850">
            <w:pPr>
              <w:jc w:val="center"/>
              <w:rPr>
                <w:sz w:val="26"/>
                <w:szCs w:val="26"/>
                <w:lang w:val="uk-UA"/>
              </w:rPr>
            </w:pPr>
            <w:r w:rsidRPr="00B04670">
              <w:rPr>
                <w:rFonts w:ascii="e-Ukraine-Regular" w:hAnsi="e-Ukraine-Regular"/>
                <w:color w:val="000000"/>
                <w:sz w:val="26"/>
                <w:szCs w:val="26"/>
                <w:shd w:val="clear" w:color="auto" w:fill="FFFFFF"/>
              </w:rPr>
              <w:t>ЗВ-15.06.2023-19361</w:t>
            </w:r>
          </w:p>
        </w:tc>
        <w:tc>
          <w:tcPr>
            <w:tcW w:w="1418" w:type="dxa"/>
            <w:vAlign w:val="center"/>
          </w:tcPr>
          <w:p w:rsidR="00871241" w:rsidRPr="00B15FA2" w:rsidRDefault="00871241" w:rsidP="00B0467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15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1241" w:rsidRPr="00B04670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04670">
              <w:rPr>
                <w:rFonts w:ascii="e-Ukraine-Regular" w:hAnsi="e-Ukraine-Regular"/>
                <w:color w:val="000000"/>
                <w:sz w:val="26"/>
                <w:szCs w:val="26"/>
                <w:shd w:val="clear" w:color="auto" w:fill="FFFFFF"/>
              </w:rPr>
              <w:t>ЗВ-15.06.2023-19370</w:t>
            </w:r>
          </w:p>
        </w:tc>
        <w:tc>
          <w:tcPr>
            <w:tcW w:w="1418" w:type="dxa"/>
            <w:vAlign w:val="center"/>
          </w:tcPr>
          <w:p w:rsidR="00871241" w:rsidRPr="00B15FA2" w:rsidRDefault="00871241" w:rsidP="00B0467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15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1241" w:rsidRPr="00B04670" w:rsidRDefault="00871241" w:rsidP="00871241">
            <w:pPr>
              <w:jc w:val="center"/>
              <w:rPr>
                <w:sz w:val="26"/>
                <w:szCs w:val="26"/>
              </w:rPr>
            </w:pPr>
            <w:r w:rsidRPr="00B04670">
              <w:rPr>
                <w:sz w:val="26"/>
                <w:szCs w:val="26"/>
              </w:rPr>
              <w:t>ЗВ-16.06.2023-19647</w:t>
            </w:r>
          </w:p>
        </w:tc>
        <w:tc>
          <w:tcPr>
            <w:tcW w:w="1418" w:type="dxa"/>
            <w:vAlign w:val="center"/>
          </w:tcPr>
          <w:p w:rsidR="00871241" w:rsidRPr="00DD550D" w:rsidRDefault="00871241" w:rsidP="00B0467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  <w:lang w:val="uk-UA"/>
              </w:rPr>
              <w:t>.</w:t>
            </w:r>
            <w:r w:rsidRPr="00B04670">
              <w:rPr>
                <w:sz w:val="26"/>
                <w:szCs w:val="26"/>
              </w:rPr>
              <w:t>23</w:t>
            </w:r>
          </w:p>
        </w:tc>
        <w:tc>
          <w:tcPr>
            <w:tcW w:w="209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1241" w:rsidRPr="00DD550D" w:rsidRDefault="00871241" w:rsidP="00871241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ЗВ-23.06.2023-20858</w:t>
            </w:r>
          </w:p>
        </w:tc>
        <w:tc>
          <w:tcPr>
            <w:tcW w:w="1418" w:type="dxa"/>
            <w:vAlign w:val="center"/>
          </w:tcPr>
          <w:p w:rsidR="00871241" w:rsidRPr="00DD550D" w:rsidRDefault="00871241" w:rsidP="00DD550D">
            <w:pPr>
              <w:jc w:val="center"/>
              <w:rPr>
                <w:sz w:val="26"/>
                <w:szCs w:val="26"/>
                <w:lang w:val="uk-UA"/>
              </w:rPr>
            </w:pPr>
            <w:r w:rsidRPr="00DD550D">
              <w:rPr>
                <w:sz w:val="26"/>
                <w:szCs w:val="26"/>
              </w:rPr>
              <w:t>23</w:t>
            </w:r>
            <w:r w:rsidRPr="00DD550D"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>06</w:t>
            </w:r>
            <w:r w:rsidRPr="00DD550D"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>23</w:t>
            </w:r>
          </w:p>
        </w:tc>
        <w:tc>
          <w:tcPr>
            <w:tcW w:w="209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1241" w:rsidRPr="00DD550D" w:rsidRDefault="00871241" w:rsidP="00871241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ЗВ-26.06.2023-21556</w:t>
            </w:r>
          </w:p>
        </w:tc>
        <w:tc>
          <w:tcPr>
            <w:tcW w:w="1418" w:type="dxa"/>
            <w:vAlign w:val="center"/>
          </w:tcPr>
          <w:p w:rsidR="00871241" w:rsidRPr="00DD550D" w:rsidRDefault="00871241" w:rsidP="00DD550D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871241" w:rsidRPr="00DD550D" w:rsidRDefault="00871241" w:rsidP="00DD550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871241" w:rsidRPr="00DD550D" w:rsidRDefault="00871241" w:rsidP="00871241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ЗВ-27.06.2023-21863</w:t>
            </w:r>
          </w:p>
        </w:tc>
        <w:tc>
          <w:tcPr>
            <w:tcW w:w="1418" w:type="dxa"/>
            <w:vAlign w:val="center"/>
          </w:tcPr>
          <w:p w:rsidR="00871241" w:rsidRPr="00DD550D" w:rsidRDefault="00871241" w:rsidP="00DD550D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1241" w:rsidRPr="00B15FA2" w:rsidTr="0061573D">
        <w:tc>
          <w:tcPr>
            <w:tcW w:w="543" w:type="dxa"/>
            <w:vAlign w:val="center"/>
          </w:tcPr>
          <w:p w:rsidR="00871241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8.</w:t>
            </w:r>
          </w:p>
        </w:tc>
        <w:tc>
          <w:tcPr>
            <w:tcW w:w="2400" w:type="dxa"/>
            <w:vAlign w:val="center"/>
          </w:tcPr>
          <w:p w:rsidR="00871241" w:rsidRPr="00DD550D" w:rsidRDefault="00871241" w:rsidP="00871241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ЗВ-28.06.2023-22107</w:t>
            </w:r>
          </w:p>
        </w:tc>
        <w:tc>
          <w:tcPr>
            <w:tcW w:w="1418" w:type="dxa"/>
            <w:vAlign w:val="center"/>
          </w:tcPr>
          <w:p w:rsidR="00871241" w:rsidRPr="00DD550D" w:rsidRDefault="00871241" w:rsidP="00DD55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>23</w:t>
            </w:r>
          </w:p>
        </w:tc>
        <w:tc>
          <w:tcPr>
            <w:tcW w:w="2093" w:type="dxa"/>
            <w:vAlign w:val="center"/>
          </w:tcPr>
          <w:p w:rsidR="00871241" w:rsidRPr="00B15FA2" w:rsidRDefault="00871241" w:rsidP="00C60850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871241" w:rsidRDefault="00871241">
            <w:r w:rsidRPr="009C5E19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B04670" w:rsidRDefault="00B04670" w:rsidP="00B04670">
      <w:pPr>
        <w:ind w:firstLine="709"/>
        <w:contextualSpacing/>
        <w:jc w:val="center"/>
        <w:rPr>
          <w:b/>
          <w:color w:val="000000"/>
          <w:sz w:val="26"/>
          <w:szCs w:val="26"/>
          <w:lang w:val="uk-UA"/>
        </w:rPr>
      </w:pPr>
    </w:p>
    <w:p w:rsidR="00B04670" w:rsidRPr="00B15FA2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DD550D" w:rsidP="00DD550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0467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C60850">
        <w:rPr>
          <w:sz w:val="26"/>
          <w:szCs w:val="26"/>
          <w:lang w:val="uk-UA"/>
        </w:rPr>
        <w:t>8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04670" w:rsidRPr="00B15FA2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B04670" w:rsidRPr="00B15FA2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комісії..</w:t>
      </w:r>
    </w:p>
    <w:p w:rsidR="00B04670" w:rsidRPr="00B15FA2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 xml:space="preserve">(«За», «Проти», </w:t>
            </w:r>
            <w:r w:rsidRPr="00B15FA2">
              <w:rPr>
                <w:b/>
                <w:sz w:val="26"/>
                <w:szCs w:val="26"/>
                <w:lang w:val="uk-UA" w:eastAsia="uk-UA"/>
              </w:rPr>
              <w:lastRenderedPageBreak/>
              <w:t>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04670" w:rsidRPr="00B15FA2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 w:rsidR="00E97CC3"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B04670" w:rsidRPr="00B15FA2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="00E97CC3">
        <w:rPr>
          <w:color w:val="000000"/>
          <w:sz w:val="26"/>
          <w:szCs w:val="26"/>
          <w:lang w:val="uk-UA"/>
        </w:rPr>
        <w:t>призупинити розгляд заяви</w:t>
      </w:r>
      <w:r w:rsidRPr="00B15FA2">
        <w:rPr>
          <w:color w:val="000000"/>
          <w:sz w:val="26"/>
          <w:szCs w:val="26"/>
          <w:lang w:val="uk-UA"/>
        </w:rPr>
        <w:t xml:space="preserve">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  <w:r w:rsidR="00871241">
        <w:rPr>
          <w:sz w:val="28"/>
          <w:szCs w:val="28"/>
          <w:lang w:val="uk-UA"/>
        </w:rPr>
        <w:t xml:space="preserve"> </w:t>
      </w:r>
      <w:r w:rsidR="00E97CC3">
        <w:rPr>
          <w:color w:val="000000"/>
          <w:sz w:val="26"/>
          <w:szCs w:val="26"/>
          <w:lang w:val="uk-UA"/>
        </w:rPr>
        <w:t>в зв’</w:t>
      </w:r>
      <w:r w:rsidR="00E97CC3" w:rsidRPr="00871241">
        <w:rPr>
          <w:color w:val="000000"/>
          <w:sz w:val="26"/>
          <w:szCs w:val="26"/>
          <w:lang w:val="uk-UA"/>
        </w:rPr>
        <w:t xml:space="preserve">язку з </w:t>
      </w:r>
      <w:r w:rsidR="00E97CC3">
        <w:rPr>
          <w:color w:val="000000"/>
          <w:sz w:val="26"/>
          <w:szCs w:val="26"/>
          <w:lang w:val="uk-UA"/>
        </w:rPr>
        <w:t>відсутністю довідки про несудимість власника вищевказаного майна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97CC3" w:rsidRPr="00B15FA2" w:rsidRDefault="00B04670" w:rsidP="00E97CC3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E97CC3">
        <w:rPr>
          <w:color w:val="000000"/>
          <w:sz w:val="26"/>
          <w:szCs w:val="26"/>
          <w:lang w:val="uk-UA"/>
        </w:rPr>
        <w:t>призупинити розгляд заяви</w:t>
      </w:r>
      <w:r w:rsidR="00E97CC3" w:rsidRPr="00B15FA2">
        <w:rPr>
          <w:color w:val="000000"/>
          <w:sz w:val="26"/>
          <w:szCs w:val="26"/>
          <w:lang w:val="uk-UA"/>
        </w:rPr>
        <w:t xml:space="preserve"> з визначення розміру компенсації для відновлення пошкодженого об’єкта нерухомого майна за </w:t>
      </w:r>
      <w:proofErr w:type="spellStart"/>
      <w:r w:rsidR="00E97CC3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E97CC3"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  <w:r w:rsidR="00E97CC3">
        <w:rPr>
          <w:color w:val="000000"/>
          <w:sz w:val="26"/>
          <w:szCs w:val="26"/>
          <w:lang w:val="uk-UA"/>
        </w:rPr>
        <w:t xml:space="preserve"> в зв’</w:t>
      </w:r>
      <w:r w:rsidR="00E97CC3" w:rsidRPr="00871241">
        <w:rPr>
          <w:color w:val="000000"/>
          <w:sz w:val="26"/>
          <w:szCs w:val="26"/>
          <w:lang w:val="uk-UA"/>
        </w:rPr>
        <w:t xml:space="preserve">язку з </w:t>
      </w:r>
      <w:r w:rsidR="00E97CC3">
        <w:rPr>
          <w:color w:val="000000"/>
          <w:sz w:val="26"/>
          <w:szCs w:val="26"/>
          <w:lang w:val="uk-UA"/>
        </w:rPr>
        <w:t>відсутністю довідки про несудимість власника вищевказаного майна</w:t>
      </w:r>
      <w:r w:rsidR="00E97CC3" w:rsidRPr="00B15FA2">
        <w:rPr>
          <w:color w:val="000000"/>
          <w:sz w:val="26"/>
          <w:szCs w:val="26"/>
          <w:lang w:val="uk-UA"/>
        </w:rPr>
        <w:t>.</w:t>
      </w:r>
    </w:p>
    <w:p w:rsidR="00B04670" w:rsidRPr="00667363" w:rsidRDefault="00E97CC3" w:rsidP="00E97CC3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B04670"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="00B04670"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="00B04670"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71241">
        <w:rPr>
          <w:sz w:val="28"/>
          <w:szCs w:val="28"/>
          <w:lang w:val="uk-UA"/>
        </w:rPr>
        <w:t>ХХХХХ</w:t>
      </w:r>
      <w:r w:rsidR="00BE4DC8">
        <w:rPr>
          <w:sz w:val="26"/>
          <w:szCs w:val="26"/>
          <w:lang w:val="uk-UA"/>
        </w:rPr>
        <w:t>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04670" w:rsidRPr="00B15FA2" w:rsidRDefault="00B04670" w:rsidP="00B0467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="00BE4DC8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BE4DC8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BE4DC8" w:rsidRPr="00B15FA2">
        <w:rPr>
          <w:color w:val="000000"/>
          <w:sz w:val="26"/>
          <w:szCs w:val="26"/>
          <w:lang w:val="uk-UA"/>
        </w:rPr>
        <w:t>:</w:t>
      </w:r>
      <w:r w:rsidR="00BE4DC8" w:rsidRPr="00E97CC3">
        <w:rPr>
          <w:sz w:val="26"/>
          <w:szCs w:val="26"/>
          <w:lang w:val="uk-UA"/>
        </w:rPr>
        <w:t xml:space="preserve"> </w:t>
      </w:r>
      <w:r w:rsidR="00871241">
        <w:rPr>
          <w:sz w:val="28"/>
          <w:szCs w:val="28"/>
          <w:lang w:val="uk-UA"/>
        </w:rPr>
        <w:t>ХХХХХ</w:t>
      </w:r>
    </w:p>
    <w:p w:rsidR="00871241" w:rsidRDefault="00B04670" w:rsidP="00871241">
      <w:pPr>
        <w:ind w:firstLine="709"/>
        <w:contextualSpacing/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</w:p>
    <w:p w:rsidR="00B04670" w:rsidRPr="00B15FA2" w:rsidRDefault="00B04670" w:rsidP="00871241">
      <w:pPr>
        <w:ind w:firstLine="709"/>
        <w:contextualSpacing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1241" w:rsidRDefault="00B04670" w:rsidP="00871241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</w:p>
    <w:p w:rsidR="00B04670" w:rsidRPr="00B15FA2" w:rsidRDefault="00B04670" w:rsidP="00871241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1241" w:rsidRDefault="00B04670" w:rsidP="00871241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</w:p>
    <w:p w:rsidR="00BE4DC8" w:rsidRPr="00B15FA2" w:rsidRDefault="00B04670" w:rsidP="00871241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="00BE4DC8">
        <w:rPr>
          <w:color w:val="000000"/>
          <w:sz w:val="26"/>
          <w:szCs w:val="26"/>
          <w:lang w:val="uk-UA"/>
        </w:rPr>
        <w:t>призупинити розгляд заяви</w:t>
      </w:r>
      <w:r w:rsidR="00BE4DC8" w:rsidRPr="00B15FA2">
        <w:rPr>
          <w:color w:val="000000"/>
          <w:sz w:val="26"/>
          <w:szCs w:val="26"/>
          <w:lang w:val="uk-UA"/>
        </w:rPr>
        <w:t xml:space="preserve"> з визначення розміру компенсації для відновлення пошкодженого об’єкта нерухомого майна за </w:t>
      </w:r>
      <w:proofErr w:type="spellStart"/>
      <w:r w:rsidR="00BE4DC8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BE4DC8"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  <w:r w:rsidR="00871241">
        <w:rPr>
          <w:sz w:val="28"/>
          <w:szCs w:val="28"/>
          <w:lang w:val="uk-UA"/>
        </w:rPr>
        <w:t xml:space="preserve"> </w:t>
      </w:r>
      <w:r w:rsidR="00BE4DC8">
        <w:rPr>
          <w:color w:val="000000"/>
          <w:sz w:val="26"/>
          <w:szCs w:val="26"/>
          <w:lang w:val="uk-UA"/>
        </w:rPr>
        <w:t>в зв’</w:t>
      </w:r>
      <w:r w:rsidR="00BE4DC8" w:rsidRPr="00BE4DC8">
        <w:rPr>
          <w:color w:val="000000"/>
          <w:sz w:val="26"/>
          <w:szCs w:val="26"/>
          <w:lang w:val="uk-UA"/>
        </w:rPr>
        <w:t xml:space="preserve">язку з </w:t>
      </w:r>
      <w:r w:rsidR="00BE4DC8">
        <w:rPr>
          <w:color w:val="000000"/>
          <w:sz w:val="26"/>
          <w:szCs w:val="26"/>
          <w:lang w:val="uk-UA"/>
        </w:rPr>
        <w:t>відсутністю довідки про несудимість власника вищевказаного майна та довід</w:t>
      </w:r>
      <w:r w:rsidR="00CC6D90">
        <w:rPr>
          <w:color w:val="000000"/>
          <w:sz w:val="26"/>
          <w:szCs w:val="26"/>
          <w:lang w:val="uk-UA"/>
        </w:rPr>
        <w:t>ки</w:t>
      </w:r>
      <w:r w:rsidR="00BE4DC8">
        <w:rPr>
          <w:color w:val="000000"/>
          <w:sz w:val="26"/>
          <w:szCs w:val="26"/>
          <w:lang w:val="uk-UA"/>
        </w:rPr>
        <w:t xml:space="preserve"> про згоду співвласників на отримання компенсації</w:t>
      </w:r>
      <w:r w:rsidR="00BE4DC8" w:rsidRPr="00B15FA2">
        <w:rPr>
          <w:color w:val="000000"/>
          <w:sz w:val="26"/>
          <w:szCs w:val="26"/>
          <w:lang w:val="uk-UA"/>
        </w:rPr>
        <w:t>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E4DC8" w:rsidRPr="00B15FA2" w:rsidRDefault="00B04670" w:rsidP="00BE4DC8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BE4DC8">
        <w:rPr>
          <w:color w:val="000000"/>
          <w:sz w:val="26"/>
          <w:szCs w:val="26"/>
          <w:lang w:val="uk-UA"/>
        </w:rPr>
        <w:t>призупинити розгляд заяви</w:t>
      </w:r>
      <w:r w:rsidR="00BE4DC8" w:rsidRPr="00B15FA2">
        <w:rPr>
          <w:color w:val="000000"/>
          <w:sz w:val="26"/>
          <w:szCs w:val="26"/>
          <w:lang w:val="uk-UA"/>
        </w:rPr>
        <w:t xml:space="preserve"> з визначення розміру компенсації для відновлення пошкодженого об’єкта нерухомого майна за </w:t>
      </w:r>
      <w:proofErr w:type="spellStart"/>
      <w:r w:rsidR="00BE4DC8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BE4DC8"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  <w:r w:rsidR="00871241">
        <w:rPr>
          <w:sz w:val="28"/>
          <w:szCs w:val="28"/>
          <w:lang w:val="uk-UA"/>
        </w:rPr>
        <w:t xml:space="preserve"> </w:t>
      </w:r>
      <w:r w:rsidR="00BE4DC8">
        <w:rPr>
          <w:color w:val="000000"/>
          <w:sz w:val="26"/>
          <w:szCs w:val="26"/>
          <w:lang w:val="uk-UA"/>
        </w:rPr>
        <w:t>в зв’</w:t>
      </w:r>
      <w:r w:rsidR="00BE4DC8" w:rsidRPr="00BE4DC8">
        <w:rPr>
          <w:color w:val="000000"/>
          <w:sz w:val="26"/>
          <w:szCs w:val="26"/>
          <w:lang w:val="uk-UA"/>
        </w:rPr>
        <w:t xml:space="preserve">язку з </w:t>
      </w:r>
      <w:r w:rsidR="00BE4DC8">
        <w:rPr>
          <w:color w:val="000000"/>
          <w:sz w:val="26"/>
          <w:szCs w:val="26"/>
          <w:lang w:val="uk-UA"/>
        </w:rPr>
        <w:t>відсутністю довідки про несудимість власника вищевказаного майна та довід</w:t>
      </w:r>
      <w:r w:rsidR="00CC6D90">
        <w:rPr>
          <w:color w:val="000000"/>
          <w:sz w:val="26"/>
          <w:szCs w:val="26"/>
          <w:lang w:val="uk-UA"/>
        </w:rPr>
        <w:t>ки</w:t>
      </w:r>
      <w:r w:rsidR="00BE4DC8">
        <w:rPr>
          <w:color w:val="000000"/>
          <w:sz w:val="26"/>
          <w:szCs w:val="26"/>
          <w:lang w:val="uk-UA"/>
        </w:rPr>
        <w:t xml:space="preserve"> про згоду співвласників на отримання компенсації</w:t>
      </w:r>
      <w:r w:rsidR="00BE4DC8" w:rsidRPr="00B15FA2">
        <w:rPr>
          <w:color w:val="000000"/>
          <w:sz w:val="26"/>
          <w:szCs w:val="26"/>
          <w:lang w:val="uk-UA"/>
        </w:rPr>
        <w:t>.</w:t>
      </w:r>
    </w:p>
    <w:p w:rsidR="00B04670" w:rsidRPr="003F0D8D" w:rsidRDefault="00B04670" w:rsidP="00B04670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  <w:r w:rsidRPr="003F0D8D">
        <w:rPr>
          <w:color w:val="000000"/>
          <w:sz w:val="26"/>
          <w:szCs w:val="26"/>
          <w:lang w:val="uk-UA"/>
        </w:rPr>
        <w:t>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1241" w:rsidRDefault="00B04670" w:rsidP="00871241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</w:p>
    <w:p w:rsidR="00871241" w:rsidRDefault="00CC6D90" w:rsidP="00871241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71241">
        <w:rPr>
          <w:sz w:val="28"/>
          <w:szCs w:val="28"/>
          <w:lang w:val="uk-UA"/>
        </w:rPr>
        <w:t>ХХХХХ</w:t>
      </w:r>
    </w:p>
    <w:p w:rsidR="00CC6D90" w:rsidRPr="00B15FA2" w:rsidRDefault="00CC6D90" w:rsidP="00871241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CC6D90" w:rsidRPr="00B15FA2" w:rsidRDefault="00CC6D9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CC6D90" w:rsidRPr="00B15FA2" w:rsidRDefault="00CC6D90" w:rsidP="00CC6D9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04670" w:rsidRPr="00B15FA2" w:rsidRDefault="00CC6D90" w:rsidP="00B04670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адресою: </w:t>
      </w:r>
      <w:r w:rsidR="00871241">
        <w:rPr>
          <w:sz w:val="28"/>
          <w:szCs w:val="28"/>
          <w:lang w:val="uk-UA"/>
        </w:rPr>
        <w:t>ХХХХХ</w:t>
      </w:r>
      <w:bookmarkStart w:id="0" w:name="_GoBack"/>
      <w:bookmarkEnd w:id="0"/>
      <w:r w:rsidR="00B04670" w:rsidRPr="00B15FA2">
        <w:rPr>
          <w:color w:val="000000"/>
          <w:sz w:val="26"/>
          <w:szCs w:val="26"/>
          <w:lang w:val="uk-UA"/>
        </w:rPr>
        <w:tab/>
        <w:t xml:space="preserve">Голова комісії </w:t>
      </w:r>
      <w:proofErr w:type="spellStart"/>
      <w:r w:rsidR="00B04670"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="00B04670" w:rsidRPr="00B15FA2"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 w:rsidR="00B04670">
        <w:rPr>
          <w:color w:val="000000"/>
          <w:sz w:val="26"/>
          <w:szCs w:val="26"/>
          <w:lang w:val="uk-UA"/>
        </w:rPr>
        <w:t xml:space="preserve"> </w:t>
      </w:r>
      <w:r w:rsidR="00B04670"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="00B04670"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="00B04670"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="00B04670"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 w:rsidR="00B04670">
        <w:rPr>
          <w:color w:val="000000"/>
          <w:sz w:val="26"/>
          <w:szCs w:val="26"/>
          <w:lang w:val="uk-UA"/>
        </w:rPr>
        <w:t>про</w:t>
      </w:r>
      <w:r w:rsidR="00B04670" w:rsidRPr="0002044C">
        <w:rPr>
          <w:b/>
          <w:color w:val="000000"/>
          <w:sz w:val="26"/>
          <w:szCs w:val="26"/>
          <w:lang w:val="uk-UA"/>
        </w:rPr>
        <w:t xml:space="preserve"> </w:t>
      </w:r>
      <w:r w:rsidR="00B04670"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="00B04670"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B04670" w:rsidRPr="00B15FA2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850" w:rsidRPr="00B15FA2" w:rsidTr="00C6085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850" w:rsidRPr="00B15FA2" w:rsidRDefault="00C6085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8</w:t>
      </w:r>
    </w:p>
    <w:p w:rsidR="00B04670" w:rsidRPr="00B15FA2" w:rsidRDefault="00B04670" w:rsidP="00C608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04670" w:rsidRDefault="00B04670" w:rsidP="00B04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B04670" w:rsidRPr="00B15FA2" w:rsidRDefault="00B04670" w:rsidP="00B04670">
      <w:pPr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B04670" w:rsidRPr="00B15FA2" w:rsidRDefault="00B04670" w:rsidP="00B04670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B04670" w:rsidRPr="00B15FA2" w:rsidTr="00C60850">
        <w:tc>
          <w:tcPr>
            <w:tcW w:w="4649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B04670" w:rsidRPr="00B15FA2" w:rsidTr="00C60850">
        <w:tc>
          <w:tcPr>
            <w:tcW w:w="4649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B04670" w:rsidRPr="00B15FA2" w:rsidTr="00C60850">
        <w:tc>
          <w:tcPr>
            <w:tcW w:w="4649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B04670" w:rsidRPr="00B15FA2" w:rsidTr="00C60850">
        <w:tc>
          <w:tcPr>
            <w:tcW w:w="4649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B04670" w:rsidRPr="00B15FA2" w:rsidTr="00C60850">
        <w:tc>
          <w:tcPr>
            <w:tcW w:w="4649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B04670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B04670" w:rsidRPr="00B15FA2" w:rsidTr="00C60850">
        <w:tc>
          <w:tcPr>
            <w:tcW w:w="4649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B04670" w:rsidRPr="00B15FA2" w:rsidTr="00C60850">
        <w:tc>
          <w:tcPr>
            <w:tcW w:w="4649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B04670" w:rsidRPr="00B15FA2" w:rsidRDefault="00B0467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DD550D" w:rsidRPr="00B15FA2" w:rsidTr="00C60850">
        <w:tc>
          <w:tcPr>
            <w:tcW w:w="4649" w:type="dxa"/>
          </w:tcPr>
          <w:p w:rsidR="00DD550D" w:rsidRPr="00B15FA2" w:rsidRDefault="00DD550D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DD550D" w:rsidRPr="00B15FA2" w:rsidRDefault="00DD550D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DD550D" w:rsidRPr="00B15FA2" w:rsidRDefault="00DD550D" w:rsidP="00DD550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О.Д.Марченко </w:t>
            </w:r>
          </w:p>
        </w:tc>
      </w:tr>
      <w:tr w:rsidR="00C60850" w:rsidRPr="00B15FA2" w:rsidTr="00C60850">
        <w:tc>
          <w:tcPr>
            <w:tcW w:w="4649" w:type="dxa"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C60850" w:rsidRDefault="00C60850" w:rsidP="00DD550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C60850" w:rsidRPr="00B15FA2" w:rsidTr="00C60850">
        <w:tc>
          <w:tcPr>
            <w:tcW w:w="4649" w:type="dxa"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60850" w:rsidRPr="00B15FA2" w:rsidRDefault="00C60850" w:rsidP="00C6085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C60850" w:rsidRDefault="00C60850" w:rsidP="00DD550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</w:tbl>
    <w:p w:rsidR="00B04670" w:rsidRDefault="00B04670" w:rsidP="00B04670"/>
    <w:p w:rsidR="00C60850" w:rsidRDefault="00C60850"/>
    <w:sectPr w:rsidR="00C60850" w:rsidSect="00C60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-Ukraine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4670"/>
    <w:rsid w:val="003937EA"/>
    <w:rsid w:val="00842E71"/>
    <w:rsid w:val="00855C96"/>
    <w:rsid w:val="00871241"/>
    <w:rsid w:val="00B04670"/>
    <w:rsid w:val="00B42C3F"/>
    <w:rsid w:val="00BE4DC8"/>
    <w:rsid w:val="00C60850"/>
    <w:rsid w:val="00CC6D90"/>
    <w:rsid w:val="00DD550D"/>
    <w:rsid w:val="00E078C1"/>
    <w:rsid w:val="00E97CC3"/>
    <w:rsid w:val="00EC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B04670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B04670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B046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5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3</cp:revision>
  <cp:lastPrinted>2023-09-11T07:31:00Z</cp:lastPrinted>
  <dcterms:created xsi:type="dcterms:W3CDTF">2023-07-17T12:59:00Z</dcterms:created>
  <dcterms:modified xsi:type="dcterms:W3CDTF">2026-08-05T06:56:00Z</dcterms:modified>
</cp:coreProperties>
</file>